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A66" w:rsidRPr="00DC4574" w:rsidRDefault="009D6A66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</w:t>
      </w:r>
      <w:r w:rsidR="005B5457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№ _________</w:t>
      </w:r>
    </w:p>
    <w:p w:rsidR="009D6A66" w:rsidRPr="00DC4574" w:rsidRDefault="009D6A66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</w:t>
      </w:r>
      <w:r w:rsidR="00875B2C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постановку </w:t>
      </w:r>
      <w:r w:rsidR="005B5457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автотранспорта для</w:t>
      </w:r>
      <w:r w:rsidR="00875B2C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 «Саратовэнерго»</w:t>
      </w:r>
    </w:p>
    <w:p w:rsidR="006C10CF" w:rsidRPr="00DC4574" w:rsidRDefault="009D6A66" w:rsidP="006C10CF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6A66" w:rsidRPr="00DC4574" w:rsidRDefault="009D6A66" w:rsidP="006C10CF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</w:t>
      </w:r>
      <w:r w:rsidR="006D7A98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Саратов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</w:t>
      </w:r>
      <w:r w:rsidR="00875B2C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245B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C10C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1245B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«___»_________20___ г.</w:t>
      </w:r>
    </w:p>
    <w:p w:rsidR="009D6A66" w:rsidRPr="00DC4574" w:rsidRDefault="009D6A66" w:rsidP="009D6A66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5457" w:rsidRPr="00DC4574" w:rsidRDefault="005B5457" w:rsidP="00B01C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C457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Публичное акционерное общество «Саратовэнерго» (ПАО «Саратовэнерго»)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в лице генерального директора Щербакова Алексея Анатольевича, действующего на основании Устава, именуемое в дальнейшем «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», с одной стороны и ______________________, </w:t>
      </w:r>
      <w:r w:rsidR="001245BF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лице ______________________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действующего на основании __________, именуемый в дальнейшем «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другой стороны, совместно именуемые «Стороны»,</w:t>
      </w:r>
      <w:r w:rsidR="001245BF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заключили настоящий Договор о нижеследующем:</w:t>
      </w:r>
    </w:p>
    <w:p w:rsidR="002834F6" w:rsidRPr="00DC4574" w:rsidRDefault="009D6A66" w:rsidP="00B01C35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6A66" w:rsidRPr="003A680C" w:rsidRDefault="009D6A66" w:rsidP="00B01C35">
      <w:pPr>
        <w:pStyle w:val="a3"/>
        <w:numPr>
          <w:ilvl w:val="0"/>
          <w:numId w:val="15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 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СУММА 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ДОГОВОРА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75B2C" w:rsidRPr="003A680C" w:rsidRDefault="00992662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</w:t>
      </w:r>
      <w:r w:rsidR="0097733D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Договором Поставщик обязуется передать, а Покупатель принять и оплатить </w:t>
      </w:r>
      <w:r w:rsidR="00BB041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транспортное средство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</w:t>
      </w:r>
      <w:r w:rsidR="00BB041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тексту – «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</w:t>
      </w:r>
      <w:r w:rsidR="00BB041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порядке, предусмотренн</w:t>
      </w:r>
      <w:r w:rsidR="00D71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8067F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настоящим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оговором и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риложениями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нему.</w:t>
      </w:r>
      <w:r w:rsidRP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гарантирует, что Товар принадлежит ему на праве собственности, является новым, не заложен и не арестован, не является предметом исков и свободен от прав третьих лиц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5948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7E594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Ассортимент, количество и цена поставляемого Товара определяется Спецификацией (Приложение № 1) к настоящему Договору.</w:t>
      </w:r>
    </w:p>
    <w:p w:rsidR="003801C8" w:rsidRPr="00992662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сумма договора составляет</w:t>
      </w:r>
      <w:proofErr w:type="gramStart"/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457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4165ED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457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(_________________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End"/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="00992662" w:rsidRP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1293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</w:t>
      </w:r>
      <w:r w:rsidR="003801C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Товара включает в себя затраты Пост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авщика по доставке, разгрузке и</w:t>
      </w:r>
      <w:r w:rsidR="00992662" w:rsidRP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складированию Товара по адресу 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16FB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(г. Саратов, ул. Рахова В.Г., дом 181)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все налоги, сборы и пошлины, а также иные расходы, связанные с осуществлением поставки по настоящему Договору.</w:t>
      </w:r>
    </w:p>
    <w:p w:rsidR="002942A0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1.5. 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Договора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устанавливается в рублях  Российской Федерации,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фиксированной и не подлежит изменению в течение срока действия настоящего договора.</w:t>
      </w:r>
    </w:p>
    <w:p w:rsidR="00C60528" w:rsidRPr="003A680C" w:rsidRDefault="00C60528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528" w:rsidRPr="003A680C" w:rsidRDefault="0043526F" w:rsidP="00B01C35">
      <w:p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CF2F60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C60528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ОПЛАТЫ.</w:t>
      </w:r>
    </w:p>
    <w:p w:rsidR="00AA0D05" w:rsidRPr="003A680C" w:rsidRDefault="002942A0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="00DA3AD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7733D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0F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A0D0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плата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AA0D0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настоящему Договору производится в форме безналичного расчета путем перечисления денежных средств на расчетный сче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Поставщика, указанный в 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пункте 11 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Договора, в течение 30 календарных дней </w:t>
      </w:r>
      <w:proofErr w:type="gramStart"/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подписания</w:t>
      </w:r>
      <w:proofErr w:type="gramEnd"/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Покупателем акта приемки </w:t>
      </w:r>
      <w:r w:rsidR="00D71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передачи 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овара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выставленных оригиналов счета-фактуры и документов, подтверждающих 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 товара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соответствии с перечнем, указанным в пунктах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7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C10F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567A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r w:rsidR="006C567A" w:rsidRPr="003A680C">
        <w:rPr>
          <w:rFonts w:ascii="Times New Roman" w:hAnsi="Times New Roman" w:cs="Times New Roman"/>
          <w:bCs/>
          <w:sz w:val="24"/>
          <w:szCs w:val="24"/>
        </w:rPr>
        <w:t>Днем осуществления платежа считается дата списания денежных сре</w:t>
      </w:r>
      <w:proofErr w:type="gramStart"/>
      <w:r w:rsidR="006C567A" w:rsidRPr="003A680C">
        <w:rPr>
          <w:rFonts w:ascii="Times New Roman" w:hAnsi="Times New Roman" w:cs="Times New Roman"/>
          <w:bCs/>
          <w:sz w:val="24"/>
          <w:szCs w:val="24"/>
        </w:rPr>
        <w:t>дств с к</w:t>
      </w:r>
      <w:proofErr w:type="gramEnd"/>
      <w:r w:rsidR="006C567A" w:rsidRPr="003A680C">
        <w:rPr>
          <w:rFonts w:ascii="Times New Roman" w:hAnsi="Times New Roman" w:cs="Times New Roman"/>
          <w:bCs/>
          <w:sz w:val="24"/>
          <w:szCs w:val="24"/>
        </w:rPr>
        <w:t>орреспондентского счета банка, обслуживающего Покупателя.</w:t>
      </w:r>
    </w:p>
    <w:p w:rsidR="006C567A" w:rsidRPr="003A680C" w:rsidRDefault="006C567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</w:t>
      </w:r>
      <w:r w:rsidR="0097733D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получении Поставщиком от Покупателя сумм частичной оплаты (авансовых платежей) в счет поставки Товара Поставщик обязан предоставить Покупателю оформленный в соответствии с законодательством РФ счет-фактуру не позднее 5 (пяти) календарных дней, считая со дня получения от Покупателя сумм авансового платежа, но не позднее 5-го числа месяца, следующего за месяцем, в котором Поставщик получил такой авансовый платеж от Покупателя.</w:t>
      </w:r>
      <w:proofErr w:type="gramEnd"/>
    </w:p>
    <w:p w:rsidR="006C567A" w:rsidRPr="003A680C" w:rsidRDefault="006C567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</w:t>
      </w:r>
      <w:proofErr w:type="gramStart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в дату, следующую за датой окончания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поставки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(до 12:00 по московскому времени), обязан уведомить об этом Покупателя, передать сканированные копии документов, подтверждающих </w:t>
      </w:r>
      <w:r w:rsidR="006E7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средствами факсимильной/электронной связи по номеру факса/адресу электронной почты, указанному в пункте 1</w:t>
      </w:r>
      <w:r w:rsidR="00B76F09" w:rsidRP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Договора.</w:t>
      </w:r>
      <w:proofErr w:type="gramEnd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Оригиналы документов, подтверждающих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(подпис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анные Покупателем акты приемки передачи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и счета-фактуры), должны быть направлены Покупателю не позднее 5 (пяти) календарных дней, считая со дня окончания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покупки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но в любом случае до 7-го числа месяца, следующего за месяцем окончания приобретения Товара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566A" w:rsidRPr="003A680C" w:rsidRDefault="0059566A" w:rsidP="004B14B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2.5. </w:t>
      </w:r>
      <w:proofErr w:type="gramStart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подтверждающие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должны быть оформлены</w:t>
      </w:r>
      <w:proofErr w:type="gramEnd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имя Покупателя. В случае непредставления необходимых документов Покупатель уведомляет об этом 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</w:t>
      </w:r>
      <w:r w:rsidR="0043526F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щика. Поставщик обязан в течение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(двух) календарных дней с момента получения</w:t>
      </w:r>
      <w:r w:rsid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уведомления Покупателя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не позднее 7-го числа месяца, следующего за месяцем, в котором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куплен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товар, представить недостающие копии документов Покупателю, что не освобождает  Поставщика от ответственно</w:t>
      </w:r>
      <w:r w:rsid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предусмотренной в пункте 5</w:t>
      </w:r>
      <w:r w:rsidR="00B0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наличия ошибок и иных неточностей в указанных копиях документов Покупатель уведомляет об этом Поставщика течении 2 (двух) календарных дней </w:t>
      </w:r>
      <w:proofErr w:type="gramStart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Поставщика копий документов, подтверждающих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ктом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</w:p>
    <w:p w:rsidR="005B5359" w:rsidRDefault="0043526F" w:rsidP="004B14B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</w:t>
      </w:r>
      <w:r w:rsidR="003A680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E55AFF" w:rsidRPr="00E55AFF" w:rsidRDefault="00E55AFF" w:rsidP="00E55AFF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 Покупатель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обязуется подписать акт сверки расчетов в течение 14 дней с момента его получения от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В случае если в течение 14 дней с момента получения акта сверки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не подпишет его и не представит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Поставщику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мотивированные возражения по нему, акт считается согласованным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Покупателем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4B14B4" w:rsidRDefault="006C567A" w:rsidP="004B14B4">
      <w:pPr>
        <w:tabs>
          <w:tab w:val="righ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656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</w:t>
      </w:r>
      <w:r w:rsidR="004B1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оплаты за поставленный Товар.</w:t>
      </w:r>
    </w:p>
    <w:p w:rsidR="004B14B4" w:rsidRDefault="004B14B4" w:rsidP="004B14B4">
      <w:pPr>
        <w:tabs>
          <w:tab w:val="righ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 о том, что к отношениям Сторон не применяются положения ст.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6E3EA4" w:rsidRPr="004B14B4" w:rsidRDefault="004B14B4" w:rsidP="00E55AF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договорились, что любые авансы, предварительн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оплаты, отсрочки и рассрочки 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платежей в рамках настоящего договора (соглашения/контракта) не являются коммерческим кредитом по смыслу ст. 823 ГК РФ.</w:t>
      </w:r>
    </w:p>
    <w:p w:rsidR="0097572E" w:rsidRPr="003A680C" w:rsidRDefault="0097572E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3256" w:rsidRPr="003A680C" w:rsidRDefault="0043526F" w:rsidP="00B01C35">
      <w:pPr>
        <w:pStyle w:val="a3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1A574F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BD7266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КАЧЕСТВО И КОМПЛЕКТНОСТЬ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5549E9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r w:rsidR="005549E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Товара, поставляемого по настоящему Договору должно соответствовать требованиям Покупа</w:t>
      </w:r>
      <w:r w:rsidR="003E213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теля, государственному стандарту ГОСТ </w:t>
      </w:r>
      <w:proofErr w:type="gramStart"/>
      <w:r w:rsidR="003E213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="003E213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51709-2001</w:t>
      </w:r>
      <w:r w:rsidR="005549E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 условиям или другой нормативно-технической документации на русском языке, применительно к каждой позиции Товара.</w:t>
      </w:r>
    </w:p>
    <w:p w:rsidR="005549E9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r w:rsidR="005549E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одновременно с передачей Товара передать Покупателю относящиеся к нему документы, оформленные надлежащим образом:</w:t>
      </w:r>
    </w:p>
    <w:p w:rsidR="003E2138" w:rsidRPr="003A680C" w:rsidRDefault="003E2138" w:rsidP="00B01C35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средства;</w:t>
      </w:r>
    </w:p>
    <w:p w:rsidR="003E2138" w:rsidRPr="003A680C" w:rsidRDefault="003E2138" w:rsidP="00B01C35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3E2138" w:rsidRPr="003A680C" w:rsidRDefault="003E2138" w:rsidP="00B01C35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</w:t>
      </w:r>
      <w:r w:rsidR="00B4435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3E2138" w:rsidRPr="003A680C" w:rsidRDefault="003E2138" w:rsidP="00B01C35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завода-изготовите</w:t>
      </w:r>
      <w:r w:rsidR="006E7674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или документ, его заменяющий.</w:t>
      </w:r>
    </w:p>
    <w:p w:rsidR="00E3003A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r w:rsidR="00E3003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поставляемого Поставщиком Товара определяется по данным, указанным в накладной.</w:t>
      </w:r>
    </w:p>
    <w:p w:rsidR="009D6A66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="00E3003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по количеству и качеству производится Покупателем в соответствии с условиями настоящего договора и требованиями действующего законодательства.</w:t>
      </w:r>
    </w:p>
    <w:p w:rsidR="00E3003A" w:rsidRPr="003A680C" w:rsidRDefault="00E3003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Приемка Товара осуществляется уполномоченным представителем Покупателя в момент сдачи Товара на склад Покупателя.</w:t>
      </w:r>
    </w:p>
    <w:p w:rsidR="00E3003A" w:rsidRPr="003A680C" w:rsidRDefault="00E3003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При обнаружении Товара ненадлежащего качества или несоответствия Товара количеству и номенклатуре, указанному в заявке, Поставщик за свой счет и сроки, согласованные Сторонами, но не более 2 (двух) рабочих дней с момента получения претензии Покупателя производит замену Товара.</w:t>
      </w:r>
    </w:p>
    <w:p w:rsidR="009D6A66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E3256" w:rsidRPr="003A680C" w:rsidRDefault="001A574F" w:rsidP="00B01C35">
      <w:pPr>
        <w:widowControl w:val="0"/>
        <w:numPr>
          <w:ilvl w:val="0"/>
          <w:numId w:val="13"/>
        </w:numPr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СРОКИ, ПОРЯДОК И УСЛОВАЯ ПОСТАВКИ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F2F60" w:rsidRPr="003A680C" w:rsidRDefault="001A574F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4.1.</w:t>
      </w:r>
      <w:r w:rsidR="00CF2F6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Пе</w:t>
      </w:r>
      <w:r w:rsidR="00CF2F6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редача Товара Поставщиком и его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приемка Покупателем (по количеству</w:t>
      </w:r>
      <w:r w:rsidR="00CF2F6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мест и номенклатуре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) осуществляется по следующему адресу: г. Саратов, ул. Рахова В.Г., дом 181, либо по иному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адресу по указанию Покупателя.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Погрузка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, доставка и разгрузка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Товара осуществляется Поставщиком своими силами и за свой счет.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Срок поставки Товара в течение 15 (пятнадцати) календарных дней </w:t>
      </w:r>
      <w:proofErr w:type="gramStart"/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с даты подписания</w:t>
      </w:r>
      <w:proofErr w:type="gramEnd"/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Договора.</w:t>
      </w:r>
    </w:p>
    <w:p w:rsidR="00113795" w:rsidRPr="003A680C" w:rsidRDefault="00CF2F60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4.2. </w:t>
      </w:r>
      <w:r w:rsidR="001A574F" w:rsidRPr="003A680C">
        <w:rPr>
          <w:rFonts w:ascii="Times New Roman" w:hAnsi="Times New Roman" w:cs="Times New Roman"/>
          <w:color w:val="000000"/>
          <w:sz w:val="24"/>
          <w:szCs w:val="24"/>
        </w:rPr>
        <w:t>Поставщик обязан направить в адрес Покупателя средствами факсимильной/электронной связи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информацию о предполагаемой дате передачи Товара не позднее, чем за 3 (три) рабочих дня до даты такой поставки.</w:t>
      </w:r>
    </w:p>
    <w:p w:rsidR="001A574F" w:rsidRPr="003A680C" w:rsidRDefault="001A574F" w:rsidP="00B01C3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4.3.  Право собственности и риск случайного повреждения, гибели Товара переходит от Поставщика к Покупателю с момента подписания Товарной накладной унифицированной формы ТОРГ-12. Поставщик считается исполнившим обязательство по поставке Товара Покупателю с момента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, указанного в настоящем пункте 4.1.</w:t>
      </w:r>
    </w:p>
    <w:p w:rsidR="00113795" w:rsidRPr="003A680C" w:rsidRDefault="00113795" w:rsidP="00B01C3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4.4.  Поставщик, допустивший недопоставку Товара, обязан восполнить недопоставленное количество в течение десяти дней с момента обнаружения недопоставки.</w:t>
      </w:r>
    </w:p>
    <w:p w:rsidR="00113795" w:rsidRPr="003A680C" w:rsidRDefault="00113795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4.5.  Покупатель вправе, уведомив Поставщика, отказаться от принятия Товара, поставка которого просрочена.</w:t>
      </w:r>
    </w:p>
    <w:p w:rsidR="00C1542B" w:rsidRPr="003A680C" w:rsidRDefault="00C1542B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4.6. Поставщик гарантирует Покупателю, что поставляемый Товар является новым, ранее не использовался, не обременен правами третьих лиц, в споре и под арестом не состоит.</w:t>
      </w:r>
    </w:p>
    <w:p w:rsidR="00C1542B" w:rsidRPr="003A680C" w:rsidRDefault="00C1542B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4.7. В случае</w:t>
      </w:r>
      <w:proofErr w:type="gramStart"/>
      <w:r w:rsidRPr="003A680C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если документы, относящиеся к Товару, не переданы Поставщиком в указанный срок и/или не предоставлены с Товаром, Покупатель вправе отказаться от Товара.</w:t>
      </w:r>
    </w:p>
    <w:p w:rsidR="007F4F00" w:rsidRPr="003A680C" w:rsidRDefault="00C1542B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4.8. Покупатель обязан совершить все необходимые действия,</w:t>
      </w:r>
      <w:r w:rsidR="007F4F0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обеспечивающие принятие Товара, поставленного на условиях и в соответствии с настоящим Договором.</w:t>
      </w:r>
    </w:p>
    <w:p w:rsidR="008D5FD9" w:rsidRPr="003A680C" w:rsidRDefault="007F4F00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4.9. Приемка Товара осуществляется Покупателем совместно с представителями Поставщика с целью выявления наружных повреждений и проверки соответствия Спецификации (Приложение №1) к настоящему Договору на дату поставки </w:t>
      </w:r>
      <w:r w:rsidR="008D5FD9" w:rsidRPr="003A680C">
        <w:rPr>
          <w:rFonts w:ascii="Times New Roman" w:hAnsi="Times New Roman" w:cs="Times New Roman"/>
          <w:color w:val="000000"/>
          <w:sz w:val="24"/>
          <w:szCs w:val="24"/>
        </w:rPr>
        <w:t>Товара.</w:t>
      </w:r>
    </w:p>
    <w:p w:rsidR="00C1542B" w:rsidRPr="003A680C" w:rsidRDefault="008D5FD9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4.10. </w:t>
      </w:r>
      <w:proofErr w:type="gramStart"/>
      <w:r w:rsidRPr="003A680C">
        <w:rPr>
          <w:rFonts w:ascii="Times New Roman" w:hAnsi="Times New Roman" w:cs="Times New Roman"/>
          <w:color w:val="000000"/>
          <w:sz w:val="24"/>
          <w:szCs w:val="24"/>
        </w:rPr>
        <w:t>Для своевременного оформления пропускных документов на доставку Товара на склад (г. Саратов</w:t>
      </w:r>
      <w:r w:rsidR="00B01C35">
        <w:rPr>
          <w:rFonts w:ascii="Times New Roman" w:hAnsi="Times New Roman" w:cs="Times New Roman"/>
          <w:color w:val="000000"/>
          <w:sz w:val="24"/>
          <w:szCs w:val="24"/>
        </w:rPr>
        <w:t>, Рахова 181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1542B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Покупателя, Поставщик не позднее, чем за 24 часа до ожидаемой поставки сообщает Покупателю данные об автомашинах, на которых 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будет доставляться Товар (марка автомашины и номерной знак) по телефону 8 (8452) 57-35-98, доб. (40-22) или посредством сообщения по электронной почте (</w:t>
      </w:r>
      <w:proofErr w:type="spellStart"/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mikhaylov</w:t>
      </w:r>
      <w:proofErr w:type="spellEnd"/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_</w:t>
      </w:r>
      <w:proofErr w:type="spellStart"/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ami</w:t>
      </w:r>
      <w:proofErr w:type="spellEnd"/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@</w:t>
      </w:r>
      <w:proofErr w:type="spellStart"/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sarenergo</w:t>
      </w:r>
      <w:proofErr w:type="spellEnd"/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Start"/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proofErr w:type="spellEnd"/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9D6A66" w:rsidRPr="003A680C" w:rsidRDefault="003E2138" w:rsidP="00B01C35">
      <w:p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</w:t>
      </w:r>
      <w:r w:rsidR="00244F5A" w:rsidRP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147A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 своему характеру Товар не требует затаривания и (или) упаковки, Поставщик отгружает его без применения этих средств.</w:t>
      </w:r>
    </w:p>
    <w:p w:rsidR="00F147AE" w:rsidRPr="003A680C" w:rsidRDefault="009D6A66" w:rsidP="00B01C35">
      <w:p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244F5A" w:rsidRPr="00F7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E213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7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</w:t>
      </w:r>
      <w:r w:rsidR="00F147A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ары и упаковки включены в цену Товара. Тара и упаковка возврату не подлежат.</w:t>
      </w:r>
    </w:p>
    <w:p w:rsidR="003A680C" w:rsidRPr="00A41024" w:rsidRDefault="003A680C" w:rsidP="00B01C35">
      <w:pPr>
        <w:pStyle w:val="a3"/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E3256" w:rsidRPr="003A680C" w:rsidRDefault="009D6A66" w:rsidP="00B01C35">
      <w:pPr>
        <w:pStyle w:val="a3"/>
        <w:numPr>
          <w:ilvl w:val="0"/>
          <w:numId w:val="13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СТОРОН</w:t>
      </w:r>
      <w:r w:rsidR="0097572E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00AE4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="00800AE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800AE4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</w:t>
      </w:r>
      <w:r w:rsidR="00800AE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Если Поставщик поставил Товар не в полном объёме либо не выполнил требования Покупателя о замене недоброкачественного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:rsidR="009D6A66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DC457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.3. 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:rsidR="009D6A66" w:rsidRPr="00A41024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E0684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.4. 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Поставщиком сроков исполнения обязательств по предоставлению документов в соответствии с пунктами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2.3.,2.4.,2.5.,</w:t>
      </w:r>
      <w:r w:rsidR="00B44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пунктами 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2.3.,2.4.,2.5.,</w:t>
      </w:r>
      <w:r w:rsidR="00B44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2.6. 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 и/или документах, подтверждающих факт поставки Товара.</w:t>
      </w:r>
    </w:p>
    <w:p w:rsidR="009D6A66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.5. </w:t>
      </w:r>
      <w:r w:rsidR="00973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Поставщик обязуется в сроки, указанные в требовании Покупателя, приобрести Покупателю равнозначный Товар или предоставить Покупателю денежные средства для самостоятельного приобретения Товара</w:t>
      </w:r>
      <w:proofErr w:type="gramEnd"/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7572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стоимости аналогичного Товара,</w:t>
      </w:r>
      <w:r w:rsidR="00972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понесённые убытки и расходы, связанные с приобретением Товара по Договору.</w:t>
      </w:r>
    </w:p>
    <w:p w:rsidR="0097572E" w:rsidRPr="003A680C" w:rsidRDefault="0097572E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E3256" w:rsidRPr="003A680C" w:rsidRDefault="009D6A66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ФОРС</w:t>
      </w:r>
      <w:proofErr w:type="gramEnd"/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МАЖОР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F358A2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.1. </w:t>
      </w:r>
      <w:proofErr w:type="gramStart"/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 наступлении обстоятельств</w:t>
      </w:r>
      <w:r w:rsidR="00F358A2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F358A2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повлёкших невозможность полного или частичного исполнения любой из сторон обязательств по настоящему договору, а именно: наводнения, пожара, землетрясения проявлений сил природы, а также войны или военных действий, принятия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исполнения обязательств отодвигается соразмерно времени, в течение которого будут действовать такие</w:t>
      </w:r>
      <w:proofErr w:type="gramEnd"/>
      <w:r w:rsidR="00F358A2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обстоятельства. Если указанные обстоятельства будут продолжаться более месяца, каждая из сторон вправе расторгнуть настоящий Договор, предупредив об этом контрагента в письменном виде не менее за 5 суток.</w:t>
      </w:r>
    </w:p>
    <w:p w:rsidR="009D6A66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.2.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 случае наступления Форс-мажорных обстоятельств ни одна из сторон не будет предъявлять другой стороне имущественных санкций</w:t>
      </w:r>
      <w:r w:rsidR="00FA2DBD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(штрафы, убытки, упущенную выгоду т.п.).</w:t>
      </w:r>
    </w:p>
    <w:p w:rsidR="005A518A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.3. Сторона, для которой создалась невозможность исполнения обязательств по настоящему Договору,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обязана в семидневный срок известить другую сторону о наступлении обстоятельств, препятствующих исполнению обязательств, приложив к изв</w:t>
      </w:r>
      <w:r w:rsidR="005A518A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:rsidR="0097572E" w:rsidRPr="003A680C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6E3256" w:rsidRPr="00BD16FB" w:rsidRDefault="00BC0025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1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 СПОРОВ.</w:t>
      </w:r>
    </w:p>
    <w:p w:rsidR="00BC0025" w:rsidRPr="003A680C" w:rsidRDefault="003634A1" w:rsidP="00B01C35">
      <w:pPr>
        <w:shd w:val="clear" w:color="auto" w:fill="FFFFFF"/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Все споры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возникшие из настоящего Договора или касающиеся настоящего Договора, Стороны обязуются разрешать путём переговоров.</w:t>
      </w:r>
    </w:p>
    <w:p w:rsidR="009D6A66" w:rsidRPr="003A680C" w:rsidRDefault="003634A1" w:rsidP="00B01C35">
      <w:pPr>
        <w:shd w:val="clear" w:color="auto" w:fill="FFFFFF"/>
        <w:tabs>
          <w:tab w:val="left" w:pos="426"/>
        </w:tabs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невозможности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ласия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переговорах или отказе в переговорах, споры и разногласия, возникшие из Договора или в связи с ним, в том числе касающиеся его выполнения, нарушения, прекращения или действительности рассматриваются в 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Арбитражн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суд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Саратовской области в порядке, установленном действующим законодательством РФ.</w:t>
      </w:r>
    </w:p>
    <w:p w:rsidR="00E074E1" w:rsidRPr="003A680C" w:rsidRDefault="00E074E1" w:rsidP="00B01C35">
      <w:pPr>
        <w:shd w:val="clear" w:color="auto" w:fill="FFFFFF"/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5ED" w:rsidRPr="003A680C" w:rsidRDefault="00BC0025" w:rsidP="00B01C35">
      <w:pPr>
        <w:pStyle w:val="a3"/>
        <w:numPr>
          <w:ilvl w:val="0"/>
          <w:numId w:val="11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ДЕЙСТВИЯ ДОГОВОРА</w:t>
      </w:r>
    </w:p>
    <w:p w:rsidR="009D6A66" w:rsidRPr="003A680C" w:rsidRDefault="0097733D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8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.1. 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Настоящий Договор вступает в силу в день его подписания сторонами и действует до полного исполнения сторонами своих обязательств, в пределах общей суммы Договора, указанной в п.1.3.</w:t>
      </w:r>
    </w:p>
    <w:p w:rsidR="009D6A66" w:rsidRPr="003A680C" w:rsidRDefault="0097733D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8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.2. 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Покупатель вправе в любой момент, в течени</w:t>
      </w:r>
      <w:r w:rsidR="0097572E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действия Договора расторгнуть его в одностороннем порядке, путём направления уведомления в адрес Поставщика.</w:t>
      </w:r>
    </w:p>
    <w:p w:rsidR="0097572E" w:rsidRPr="003A680C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E3256" w:rsidRPr="003A680C" w:rsidRDefault="00432BC4" w:rsidP="00B01C35">
      <w:pPr>
        <w:pStyle w:val="a3"/>
        <w:numPr>
          <w:ilvl w:val="0"/>
          <w:numId w:val="10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ЗАКЛЮЧИТЕЛЬНЫЕ ПОЛОЖЕНИЯ.</w:t>
      </w:r>
    </w:p>
    <w:p w:rsidR="00432BC4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432BC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Любые изменения и дополнения к настоящему Договору действительны лишь при условии, что они совершены в письменной форме и подписаны уполномоченными представителями сторон.</w:t>
      </w:r>
      <w:r w:rsidR="00E0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2BC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</w:t>
      </w:r>
      <w:r w:rsidR="00EF2C8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исходит от стороны по Договору.</w:t>
      </w:r>
    </w:p>
    <w:p w:rsidR="00313BBA" w:rsidRPr="00E05A50" w:rsidRDefault="002834F6" w:rsidP="00B01C35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432BC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Поставщик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обязуется раскрывать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сведения о собственниках (номинальных владельц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ах) долей/акций/паёв Поставщика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по форме, предусмотренно</w:t>
      </w:r>
      <w:r w:rsidR="00BE0F78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приложением № 2 к настоящему Д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оговору, с указанием бенефициаров (в том числе конечного выгодоприобретателя/бенефициара) с предоставлением подтверждающих документов. На дату подписания настоящего договора.</w:t>
      </w:r>
      <w:r w:rsidR="00E05A5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любых изменений сведений о собственниках (номинальных владельцах) долей/акций/паёв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>, включая бенефициаров (в том числе конечного выгодоприобре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</w:rPr>
        <w:t>тателя/бенефициара), Поставщик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обязуется в течение 5 (пяти) календарных дней </w:t>
      </w:r>
      <w:proofErr w:type="gramStart"/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>с даты наступления</w:t>
      </w:r>
      <w:proofErr w:type="gramEnd"/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таких изменений предоставить Заказчику актуализированные сведения.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 27.07.2006 «О персональных данных».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3BB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настоящего пункта Стороны признают существенным условием Договора. В случае невыполнения или ненадлежащего выполнения Поставщиком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3BB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обязательств, предусмотренных настоящим пунктом, Покупатель вправе в одностороннем внесудебном порядке расторгнуть Договор.</w:t>
      </w:r>
    </w:p>
    <w:p w:rsidR="00EF2C85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EF2C8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Во всём,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:rsidR="00EF2C85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B674B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Настоящий Договор составлен в двух экземплярах на русском языке. Оба экземпляра идентичны и имеют одинаковую силу. У каждой из сторон находится подлинный один экземпляр настоящего Договора.</w:t>
      </w:r>
    </w:p>
    <w:p w:rsidR="00012C8F" w:rsidRPr="003A680C" w:rsidRDefault="00012C8F" w:rsidP="00B01C35">
      <w:pPr>
        <w:tabs>
          <w:tab w:val="num" w:pos="1695"/>
        </w:tabs>
        <w:spacing w:after="0" w:line="240" w:lineRule="auto"/>
        <w:ind w:left="709" w:right="21" w:hanging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2C8F" w:rsidRPr="00B01C35" w:rsidRDefault="00012C8F" w:rsidP="00B01C35">
      <w:pPr>
        <w:pStyle w:val="a3"/>
        <w:widowControl w:val="0"/>
        <w:numPr>
          <w:ilvl w:val="0"/>
          <w:numId w:val="10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r w:rsidRPr="00B01C35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П</w:t>
      </w:r>
      <w:r w:rsidR="00973E87" w:rsidRPr="00B01C35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РИЛОЖЕНИЯ К НАСТОЯЩЕМУ ДОГОВОРУ.</w:t>
      </w:r>
    </w:p>
    <w:p w:rsidR="00012C8F" w:rsidRPr="003A680C" w:rsidRDefault="00012C8F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sub_1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 – Спецификация.</w:t>
      </w:r>
    </w:p>
    <w:p w:rsidR="00012C8F" w:rsidRPr="003A680C" w:rsidRDefault="00012C8F" w:rsidP="00B01C35">
      <w:pPr>
        <w:widowControl w:val="0"/>
        <w:autoSpaceDE w:val="0"/>
        <w:autoSpaceDN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по раскрытию информации в отношении всей цепочки собственников, включая бенефициаров (в том числе конечных).</w:t>
      </w:r>
    </w:p>
    <w:bookmarkEnd w:id="1"/>
    <w:p w:rsidR="00B01C35" w:rsidRDefault="00012C8F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 к настоящему Договору являются его неотъемлемой частью</w:t>
      </w:r>
      <w:r w:rsidRPr="003A680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</w:t>
      </w:r>
    </w:p>
    <w:p w:rsidR="00B44351" w:rsidRPr="00B01C35" w:rsidRDefault="00B44351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74B9" w:rsidRDefault="00973E87" w:rsidP="00973E87">
      <w:pPr>
        <w:pStyle w:val="a3"/>
        <w:numPr>
          <w:ilvl w:val="0"/>
          <w:numId w:val="16"/>
        </w:numPr>
        <w:tabs>
          <w:tab w:val="num" w:pos="1695"/>
        </w:tabs>
        <w:spacing w:after="0" w:line="330" w:lineRule="atLeast"/>
        <w:ind w:right="21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674B9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 И РЕКВИЗИТЫ СТОРОН</w:t>
      </w:r>
      <w:r w:rsidR="0097572E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2"/>
        <w:gridCol w:w="4810"/>
      </w:tblGrid>
      <w:tr w:rsidR="006C10CF" w:rsidRPr="00DC4574" w:rsidTr="00B44351">
        <w:trPr>
          <w:trHeight w:val="35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810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120" w:line="240" w:lineRule="auto"/>
              <w:ind w:left="1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C10CF" w:rsidRPr="00DC4574" w:rsidTr="00B44351">
        <w:trPr>
          <w:trHeight w:val="391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ПАО «Саратовэнерго» 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410005,Саратовская область, </w:t>
            </w:r>
          </w:p>
          <w:p w:rsidR="006C10CF" w:rsidRPr="00DC4574" w:rsidRDefault="00DC4574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E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Саратов,</w:t>
            </w:r>
            <w:r w:rsidR="0056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им. Рахова В.Г., 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 181. 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 </w:t>
            </w:r>
            <w:r w:rsidR="0059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(8452) 57-35-57 </w:t>
            </w:r>
          </w:p>
          <w:p w:rsidR="006C10CF" w:rsidRPr="00A4102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yurin</w:t>
            </w:r>
            <w:proofErr w:type="spellEnd"/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ds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@</w:t>
            </w:r>
            <w:proofErr w:type="spellStart"/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sarenergo</w:t>
            </w:r>
            <w:proofErr w:type="spellEnd"/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6450014808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644750001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40702810210370000400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Ф-л Банка ГПБ (АО) «Поволжский»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к\с 30101810000000000917 </w:t>
            </w:r>
          </w:p>
          <w:p w:rsidR="006C10CF" w:rsidRPr="00B44351" w:rsidRDefault="006C10CF" w:rsidP="00B44351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043601917</w:t>
            </w:r>
          </w:p>
        </w:tc>
      </w:tr>
      <w:tr w:rsidR="006C10CF" w:rsidRPr="00DC4574" w:rsidTr="00B44351">
        <w:trPr>
          <w:trHeight w:val="68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____________________</w:t>
            </w:r>
          </w:p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«___»______________2018г.</w:t>
            </w:r>
          </w:p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_________________А.А. Щербаков</w:t>
            </w:r>
          </w:p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«___»______________2018г.</w:t>
            </w:r>
          </w:p>
          <w:p w:rsidR="006C10CF" w:rsidRPr="00DC4574" w:rsidRDefault="006C10CF" w:rsidP="006C10CF">
            <w:pPr>
              <w:widowControl w:val="0"/>
              <w:tabs>
                <w:tab w:val="left" w:pos="99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4574" w:rsidRDefault="00DC4574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sectPr w:rsidR="00DC4574" w:rsidSect="00BD16FB">
          <w:pgSz w:w="11906" w:h="16838"/>
          <w:pgMar w:top="851" w:right="851" w:bottom="624" w:left="851" w:header="709" w:footer="709" w:gutter="0"/>
          <w:cols w:space="708"/>
          <w:docGrid w:linePitch="360"/>
        </w:sectPr>
      </w:pPr>
    </w:p>
    <w:p w:rsidR="001245BF" w:rsidRPr="001245BF" w:rsidRDefault="001245BF" w:rsidP="006E7674">
      <w:pPr>
        <w:widowControl w:val="0"/>
        <w:autoSpaceDE w:val="0"/>
        <w:autoSpaceDN w:val="0"/>
        <w:spacing w:after="0" w:line="240" w:lineRule="auto"/>
        <w:ind w:left="9926"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Приложение № 1 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Договору поставки № _____</w:t>
      </w:r>
    </w:p>
    <w:p w:rsidR="001245BF" w:rsidRPr="001245BF" w:rsidRDefault="001245BF" w:rsidP="006E7674">
      <w:pPr>
        <w:widowControl w:val="0"/>
        <w:autoSpaceDE w:val="0"/>
        <w:autoSpaceDN w:val="0"/>
        <w:spacing w:after="0" w:line="240" w:lineRule="auto"/>
        <w:ind w:left="106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«___» _________  2018 г.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СПЕЦИФИКАЦИЯ *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Объект: (наименование объекта): ПАО «Саратовэнерго»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Грузополучатель: (Наименование грузополучателя, Адрес места нахождения, КПП грузополучателя / структурного подразделения Покупателя)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567"/>
        <w:gridCol w:w="1244"/>
        <w:gridCol w:w="741"/>
        <w:gridCol w:w="699"/>
        <w:gridCol w:w="718"/>
        <w:gridCol w:w="1418"/>
        <w:gridCol w:w="1104"/>
        <w:gridCol w:w="1022"/>
        <w:gridCol w:w="992"/>
        <w:gridCol w:w="1843"/>
        <w:gridCol w:w="1559"/>
        <w:gridCol w:w="1843"/>
        <w:gridCol w:w="1276"/>
      </w:tblGrid>
      <w:tr w:rsidR="001245BF" w:rsidRPr="001245BF" w:rsidTr="003B6A90">
        <w:trPr>
          <w:trHeight w:val="28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Поз. №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 позиции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ГОСТ, ОСТ, ТУ, опросный лист и пр.</w:t>
            </w:r>
          </w:p>
        </w:tc>
        <w:tc>
          <w:tcPr>
            <w:tcW w:w="699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Кол-во, всего</w:t>
            </w:r>
          </w:p>
        </w:tc>
        <w:tc>
          <w:tcPr>
            <w:tcW w:w="1418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Цена Товара  за ед. без НДС (руб.)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Товара без НДС (руб.)</w:t>
            </w:r>
          </w:p>
        </w:tc>
        <w:tc>
          <w:tcPr>
            <w:tcW w:w="2014" w:type="dxa"/>
            <w:gridSpan w:val="2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843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Товара  с НДС (руб.)</w:t>
            </w:r>
          </w:p>
        </w:tc>
        <w:tc>
          <w:tcPr>
            <w:tcW w:w="1559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производителя</w:t>
            </w:r>
          </w:p>
        </w:tc>
        <w:tc>
          <w:tcPr>
            <w:tcW w:w="1843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Страны производителя</w:t>
            </w:r>
          </w:p>
        </w:tc>
        <w:tc>
          <w:tcPr>
            <w:tcW w:w="1276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245BF" w:rsidRPr="001245BF" w:rsidTr="003B6A90">
        <w:trPr>
          <w:trHeight w:val="388"/>
        </w:trPr>
        <w:tc>
          <w:tcPr>
            <w:tcW w:w="72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Ставка %</w:t>
            </w:r>
          </w:p>
        </w:tc>
        <w:tc>
          <w:tcPr>
            <w:tcW w:w="992" w:type="dxa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НДС</w:t>
            </w:r>
          </w:p>
        </w:tc>
        <w:tc>
          <w:tcPr>
            <w:tcW w:w="1843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498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без НДС: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НДС (</w:t>
            </w:r>
            <w:r w:rsidRPr="001245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указывается при необходимости</w:t>
            </w: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с НДС: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245BF" w:rsidRPr="001245BF" w:rsidRDefault="001245BF" w:rsidP="001245BF">
      <w:pPr>
        <w:widowControl w:val="0"/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Условия поставки: </w:t>
      </w: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Стоимость Товара включены все расходы по поставке Товара</w:t>
      </w:r>
      <w:r w:rsidRPr="001245B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5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8"/>
        <w:gridCol w:w="8105"/>
      </w:tblGrid>
      <w:tr w:rsidR="001245BF" w:rsidRPr="001245BF" w:rsidTr="00D56C7C">
        <w:trPr>
          <w:trHeight w:val="1383"/>
        </w:trPr>
        <w:tc>
          <w:tcPr>
            <w:tcW w:w="7788" w:type="dxa"/>
          </w:tcPr>
          <w:p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 w:rsidR="006E7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/_________/</w:t>
            </w:r>
          </w:p>
        </w:tc>
        <w:tc>
          <w:tcPr>
            <w:tcW w:w="8105" w:type="dxa"/>
          </w:tcPr>
          <w:p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А.А. Щербаков</w:t>
            </w:r>
          </w:p>
        </w:tc>
      </w:tr>
    </w:tbl>
    <w:p w:rsidR="001245BF" w:rsidRP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5BF" w:rsidRDefault="001245BF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>* Позиции Спецификации «Наименование Товара», «Ед.</w:t>
      </w:r>
      <w:r w:rsidR="00BE1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изм.», «Кол-во, всего» в соответствии с Заданием на проведение закупки товара (Приложение №1 – Техническое задание конкурсной документации). </w:t>
      </w:r>
    </w:p>
    <w:p w:rsidR="006E7674" w:rsidRDefault="006E7674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674" w:rsidRPr="001245BF" w:rsidRDefault="006E7674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E7674" w:rsidRPr="001245BF" w:rsidSect="00D3713B">
          <w:pgSz w:w="16840" w:h="11901" w:orient="landscape" w:code="166"/>
          <w:pgMar w:top="851" w:right="567" w:bottom="851" w:left="567" w:header="709" w:footer="709" w:gutter="0"/>
          <w:cols w:space="708"/>
          <w:titlePg/>
          <w:docGrid w:linePitch="360"/>
        </w:sectPr>
      </w:pPr>
    </w:p>
    <w:p w:rsidR="001245BF" w:rsidRDefault="001245BF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поставки</w:t>
      </w:r>
    </w:p>
    <w:p w:rsidR="001245BF" w:rsidRPr="001245BF" w:rsidRDefault="001245BF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«__»__________2018г.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86"/>
        <w:tblW w:w="15701" w:type="dxa"/>
        <w:tblLayout w:type="fixed"/>
        <w:tblLook w:val="00A0" w:firstRow="1" w:lastRow="0" w:firstColumn="1" w:lastColumn="0" w:noHBand="0" w:noVBand="0"/>
      </w:tblPr>
      <w:tblGrid>
        <w:gridCol w:w="15701"/>
      </w:tblGrid>
      <w:tr w:rsidR="001245BF" w:rsidRPr="001245BF" w:rsidTr="003B6A90">
        <w:trPr>
          <w:trHeight w:val="276"/>
        </w:trPr>
        <w:tc>
          <w:tcPr>
            <w:tcW w:w="15701" w:type="dxa"/>
          </w:tcPr>
          <w:p w:rsidR="001245BF" w:rsidRPr="001245BF" w:rsidRDefault="001245BF" w:rsidP="00124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  <w:tr w:rsidR="001245BF" w:rsidRPr="001245BF" w:rsidTr="003B6A90">
        <w:trPr>
          <w:trHeight w:val="276"/>
        </w:trPr>
        <w:tc>
          <w:tcPr>
            <w:tcW w:w="15701" w:type="dxa"/>
          </w:tcPr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>Форма по раскрытию информации в отношении всей цепочке собственников,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 xml:space="preserve"> включая бенефициаров (в том числе, конечных)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1245BF">
              <w:rPr>
                <w:rFonts w:ascii="Times New Roman" w:eastAsia="Calibri" w:hAnsi="Times New Roman" w:cs="Times New Roman"/>
                <w:i/>
              </w:rPr>
              <w:t>Организационно-правовая форма (полностью) «Наименование контрагента»</w:t>
            </w:r>
          </w:p>
          <w:tbl>
            <w:tblPr>
              <w:tblpPr w:leftFromText="180" w:rightFromText="180" w:vertAnchor="text" w:horzAnchor="margin" w:tblpY="189"/>
              <w:tblW w:w="15134" w:type="dxa"/>
              <w:tblLayout w:type="fixed"/>
              <w:tblLook w:val="00A0" w:firstRow="1" w:lastRow="0" w:firstColumn="1" w:lastColumn="0" w:noHBand="0" w:noVBand="0"/>
            </w:tblPr>
            <w:tblGrid>
              <w:gridCol w:w="3437"/>
              <w:gridCol w:w="2767"/>
              <w:gridCol w:w="8930"/>
            </w:tblGrid>
            <w:tr w:rsidR="001245BF" w:rsidRPr="001245BF" w:rsidTr="003B6A90">
              <w:tc>
                <w:tcPr>
                  <w:tcW w:w="3437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</w:rPr>
                  </w:pPr>
                </w:p>
              </w:tc>
              <w:tc>
                <w:tcPr>
                  <w:tcW w:w="2767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</w:rPr>
                  </w:pPr>
                </w:p>
              </w:tc>
              <w:tc>
                <w:tcPr>
                  <w:tcW w:w="8930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</w:rPr>
                    <w:t>Дата заполнения число/ месяц/год</w:t>
                  </w:r>
                </w:p>
              </w:tc>
            </w:tr>
          </w:tbl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tbl>
            <w:tblPr>
              <w:tblpPr w:leftFromText="180" w:rightFromText="180" w:vertAnchor="text" w:horzAnchor="margin" w:tblpY="86"/>
              <w:tblW w:w="15310" w:type="dxa"/>
              <w:tblLayout w:type="fixed"/>
              <w:tblLook w:val="00A0" w:firstRow="1" w:lastRow="0" w:firstColumn="1" w:lastColumn="0" w:noHBand="0" w:noVBand="0"/>
            </w:tblPr>
            <w:tblGrid>
              <w:gridCol w:w="582"/>
              <w:gridCol w:w="886"/>
              <w:gridCol w:w="904"/>
              <w:gridCol w:w="1173"/>
              <w:gridCol w:w="1032"/>
              <w:gridCol w:w="952"/>
              <w:gridCol w:w="1418"/>
              <w:gridCol w:w="445"/>
              <w:gridCol w:w="752"/>
              <w:gridCol w:w="835"/>
              <w:gridCol w:w="875"/>
              <w:gridCol w:w="740"/>
              <w:gridCol w:w="1420"/>
              <w:gridCol w:w="1562"/>
              <w:gridCol w:w="1734"/>
            </w:tblGrid>
            <w:tr w:rsidR="001245BF" w:rsidRPr="001245BF" w:rsidTr="003B6A90">
              <w:trPr>
                <w:trHeight w:val="270"/>
              </w:trPr>
              <w:tc>
                <w:tcPr>
                  <w:tcW w:w="5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 xml:space="preserve">№ </w:t>
                  </w:r>
                  <w:proofErr w:type="gramStart"/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п</w:t>
                  </w:r>
                  <w:proofErr w:type="gramEnd"/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/п</w:t>
                  </w:r>
                </w:p>
              </w:tc>
              <w:tc>
                <w:tcPr>
                  <w:tcW w:w="636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836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Информация о цепочке собственников, включая бенефициаров (в том числе конечных)</w:t>
                  </w:r>
                </w:p>
              </w:tc>
            </w:tr>
            <w:tr w:rsidR="001245BF" w:rsidRPr="001245BF" w:rsidTr="003B6A90">
              <w:trPr>
                <w:trHeight w:val="1406"/>
              </w:trPr>
              <w:tc>
                <w:tcPr>
                  <w:tcW w:w="5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краткое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Код ОКВЭД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Фамилия, Имя, Отчество руководителя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Серия и номер документа удостоверяющего личность руководителя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/ ФИО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Адрес регистрации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Серия и номер документа удостоверяющего личность руководителя (для физических лиц)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Руководитель/участник/бенефициар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Информация о подтверждающих документах (наименование, номера и т.д.)</w:t>
                  </w:r>
                </w:p>
              </w:tc>
            </w:tr>
            <w:tr w:rsidR="001245BF" w:rsidRPr="001245BF" w:rsidTr="003B6A90">
              <w:trPr>
                <w:trHeight w:val="270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</w:tr>
            <w:tr w:rsidR="001245BF" w:rsidRPr="001245BF" w:rsidTr="003B6A90">
              <w:trPr>
                <w:trHeight w:val="127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245BF" w:rsidRPr="001245BF" w:rsidTr="003B6A90">
              <w:trPr>
                <w:trHeight w:val="187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1245BF" w:rsidRPr="001245BF" w:rsidRDefault="001245BF" w:rsidP="00B333F2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autoSpaceDE w:val="0"/>
              <w:autoSpaceDN w:val="0"/>
              <w:spacing w:after="0" w:line="240" w:lineRule="auto"/>
              <w:ind w:left="0" w:right="176"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передаваемые Покупателю являются полными, точными и достоверными.</w:t>
            </w:r>
          </w:p>
          <w:p w:rsidR="001245BF" w:rsidRPr="001245BF" w:rsidRDefault="001245BF" w:rsidP="00B333F2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autoSpaceDE w:val="0"/>
              <w:autoSpaceDN w:val="0"/>
              <w:spacing w:after="0" w:line="240" w:lineRule="auto"/>
              <w:ind w:left="0" w:right="176"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Поставщик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Покупателем полностью или частично предоставленных сведений компетентным органам государственной власти (в том числе, </w:t>
            </w:r>
            <w:proofErr w:type="gramStart"/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>но</w:t>
            </w:r>
            <w:proofErr w:type="gramEnd"/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не ограничиваясь, Федеральной налоговой службе РФ, Минэнерго России, </w:t>
            </w:r>
            <w:proofErr w:type="spellStart"/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>Росфинмониторингу</w:t>
            </w:r>
            <w:proofErr w:type="spellEnd"/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>, Правительству РФ) и последующую обработку сведений такими органами (далее - Раскрытие). Поставщик настоящим освобождает Покупателя от любой ответственности в связи с Раскрытием, в том числе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ind w:right="-959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Pr="001245BF">
              <w:rPr>
                <w:rFonts w:ascii="Times New Roman" w:eastAsia="Calibri" w:hAnsi="Times New Roman" w:cs="Times New Roman"/>
                <w:b/>
              </w:rPr>
              <w:t>подпись уполномоченного лица организации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  <w:tab w:val="left" w:pos="10470"/>
                <w:tab w:val="right" w:pos="1548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ab/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  <w:t>печать организации</w:t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  <w:t xml:space="preserve">                                                                                                                           </w:t>
            </w:r>
          </w:p>
          <w:p w:rsidR="001245BF" w:rsidRPr="001245BF" w:rsidRDefault="001245BF" w:rsidP="001245BF">
            <w:pPr>
              <w:tabs>
                <w:tab w:val="left" w:pos="44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</w:tbl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31"/>
        <w:gridCol w:w="7586"/>
      </w:tblGrid>
      <w:tr w:rsidR="006E7674" w:rsidRPr="001245BF" w:rsidTr="006E7674">
        <w:trPr>
          <w:trHeight w:val="1259"/>
        </w:trPr>
        <w:tc>
          <w:tcPr>
            <w:tcW w:w="7831" w:type="dxa"/>
          </w:tcPr>
          <w:p w:rsidR="006E7674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/_________/</w:t>
            </w:r>
          </w:p>
        </w:tc>
        <w:tc>
          <w:tcPr>
            <w:tcW w:w="7586" w:type="dxa"/>
          </w:tcPr>
          <w:p w:rsidR="006E7674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А.А. Щербаков</w:t>
            </w:r>
          </w:p>
        </w:tc>
      </w:tr>
    </w:tbl>
    <w:p w:rsidR="00E074E1" w:rsidRPr="00C967DA" w:rsidRDefault="00E074E1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sectPr w:rsidR="00E074E1" w:rsidRPr="00C967DA" w:rsidSect="006E76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674" w:rsidRDefault="006E7674" w:rsidP="006E7674">
      <w:pPr>
        <w:spacing w:after="0" w:line="240" w:lineRule="auto"/>
      </w:pPr>
      <w:r>
        <w:separator/>
      </w:r>
    </w:p>
  </w:endnote>
  <w:endnote w:type="continuationSeparator" w:id="0">
    <w:p w:rsidR="006E7674" w:rsidRDefault="006E7674" w:rsidP="006E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674" w:rsidRDefault="006E7674" w:rsidP="006E7674">
      <w:pPr>
        <w:spacing w:after="0" w:line="240" w:lineRule="auto"/>
      </w:pPr>
      <w:r>
        <w:separator/>
      </w:r>
    </w:p>
  </w:footnote>
  <w:footnote w:type="continuationSeparator" w:id="0">
    <w:p w:rsidR="006E7674" w:rsidRDefault="006E7674" w:rsidP="006E7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63768"/>
    <w:multiLevelType w:val="hybridMultilevel"/>
    <w:tmpl w:val="59963506"/>
    <w:lvl w:ilvl="0" w:tplc="4C781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B741B"/>
    <w:multiLevelType w:val="hybridMultilevel"/>
    <w:tmpl w:val="DAFC8F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D340A"/>
    <w:multiLevelType w:val="hybridMultilevel"/>
    <w:tmpl w:val="5F384BC0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15175519"/>
    <w:multiLevelType w:val="hybridMultilevel"/>
    <w:tmpl w:val="D96815CC"/>
    <w:lvl w:ilvl="0" w:tplc="CAEEBF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A7B0838"/>
    <w:multiLevelType w:val="hybridMultilevel"/>
    <w:tmpl w:val="0CAECD64"/>
    <w:lvl w:ilvl="0" w:tplc="1AAA65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5">
    <w:nsid w:val="23400494"/>
    <w:multiLevelType w:val="hybridMultilevel"/>
    <w:tmpl w:val="0F685AD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E11DC"/>
    <w:multiLevelType w:val="hybridMultilevel"/>
    <w:tmpl w:val="7696F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15089"/>
    <w:multiLevelType w:val="hybridMultilevel"/>
    <w:tmpl w:val="C486F184"/>
    <w:lvl w:ilvl="0" w:tplc="EC6EBDD4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07C4305"/>
    <w:multiLevelType w:val="hybridMultilevel"/>
    <w:tmpl w:val="34389D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F00415"/>
    <w:multiLevelType w:val="hybridMultilevel"/>
    <w:tmpl w:val="9A2C06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72533B5"/>
    <w:multiLevelType w:val="hybridMultilevel"/>
    <w:tmpl w:val="F31C0468"/>
    <w:lvl w:ilvl="0" w:tplc="124A18D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8B2378A"/>
    <w:multiLevelType w:val="hybridMultilevel"/>
    <w:tmpl w:val="03622EE6"/>
    <w:lvl w:ilvl="0" w:tplc="F9EC6A1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42F2765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3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4">
    <w:nsid w:val="6F5C633C"/>
    <w:multiLevelType w:val="multilevel"/>
    <w:tmpl w:val="83724F38"/>
    <w:lvl w:ilvl="0">
      <w:start w:val="6"/>
      <w:numFmt w:val="decimal"/>
      <w:lvlText w:val="%1.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557"/>
        </w:tabs>
        <w:ind w:left="557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97"/>
        </w:tabs>
        <w:ind w:left="1997" w:hanging="1800"/>
      </w:pPr>
      <w:rPr>
        <w:rFonts w:cs="Times New Roman" w:hint="default"/>
      </w:rPr>
    </w:lvl>
  </w:abstractNum>
  <w:abstractNum w:abstractNumId="15">
    <w:nsid w:val="72196EAE"/>
    <w:multiLevelType w:val="multilevel"/>
    <w:tmpl w:val="6E4249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3"/>
  </w:num>
  <w:num w:numId="5">
    <w:abstractNumId w:val="6"/>
  </w:num>
  <w:num w:numId="6">
    <w:abstractNumId w:val="16"/>
  </w:num>
  <w:num w:numId="7">
    <w:abstractNumId w:val="9"/>
  </w:num>
  <w:num w:numId="8">
    <w:abstractNumId w:val="1"/>
  </w:num>
  <w:num w:numId="9">
    <w:abstractNumId w:val="11"/>
  </w:num>
  <w:num w:numId="10">
    <w:abstractNumId w:val="2"/>
  </w:num>
  <w:num w:numId="11">
    <w:abstractNumId w:val="5"/>
  </w:num>
  <w:num w:numId="12">
    <w:abstractNumId w:val="8"/>
  </w:num>
  <w:num w:numId="13">
    <w:abstractNumId w:val="4"/>
  </w:num>
  <w:num w:numId="14">
    <w:abstractNumId w:val="15"/>
  </w:num>
  <w:num w:numId="15">
    <w:abstractNumId w:val="0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A66"/>
    <w:rsid w:val="00012C8F"/>
    <w:rsid w:val="00096C7C"/>
    <w:rsid w:val="000B5E15"/>
    <w:rsid w:val="000C43B7"/>
    <w:rsid w:val="000C6A98"/>
    <w:rsid w:val="00112314"/>
    <w:rsid w:val="00113795"/>
    <w:rsid w:val="001245BF"/>
    <w:rsid w:val="00155030"/>
    <w:rsid w:val="00174168"/>
    <w:rsid w:val="00183609"/>
    <w:rsid w:val="001A574F"/>
    <w:rsid w:val="001B50A2"/>
    <w:rsid w:val="001B69B8"/>
    <w:rsid w:val="001C4E69"/>
    <w:rsid w:val="001D70A8"/>
    <w:rsid w:val="001E316D"/>
    <w:rsid w:val="00244F5A"/>
    <w:rsid w:val="0025495E"/>
    <w:rsid w:val="002649CC"/>
    <w:rsid w:val="002719A2"/>
    <w:rsid w:val="002834F6"/>
    <w:rsid w:val="002942A0"/>
    <w:rsid w:val="002B3453"/>
    <w:rsid w:val="002F73C1"/>
    <w:rsid w:val="00313BBA"/>
    <w:rsid w:val="00356FEC"/>
    <w:rsid w:val="003634A1"/>
    <w:rsid w:val="003801C8"/>
    <w:rsid w:val="00396DE5"/>
    <w:rsid w:val="003A680C"/>
    <w:rsid w:val="003D7278"/>
    <w:rsid w:val="003E2138"/>
    <w:rsid w:val="003E424C"/>
    <w:rsid w:val="004165ED"/>
    <w:rsid w:val="00432BC4"/>
    <w:rsid w:val="0043526F"/>
    <w:rsid w:val="00465C04"/>
    <w:rsid w:val="004B14B4"/>
    <w:rsid w:val="004C4977"/>
    <w:rsid w:val="004E4B3C"/>
    <w:rsid w:val="005057C7"/>
    <w:rsid w:val="005177ED"/>
    <w:rsid w:val="005275C0"/>
    <w:rsid w:val="005549E9"/>
    <w:rsid w:val="00563A9E"/>
    <w:rsid w:val="00565623"/>
    <w:rsid w:val="00575E7B"/>
    <w:rsid w:val="0059566A"/>
    <w:rsid w:val="005A518A"/>
    <w:rsid w:val="005B5359"/>
    <w:rsid w:val="005B5457"/>
    <w:rsid w:val="005C748D"/>
    <w:rsid w:val="005E2B11"/>
    <w:rsid w:val="005F5B12"/>
    <w:rsid w:val="006738C5"/>
    <w:rsid w:val="00684140"/>
    <w:rsid w:val="006C10CF"/>
    <w:rsid w:val="006C567A"/>
    <w:rsid w:val="006D00DF"/>
    <w:rsid w:val="006D7A98"/>
    <w:rsid w:val="006E3256"/>
    <w:rsid w:val="006E3EA4"/>
    <w:rsid w:val="006E7674"/>
    <w:rsid w:val="006E7E4A"/>
    <w:rsid w:val="00721DDD"/>
    <w:rsid w:val="00750689"/>
    <w:rsid w:val="007554EF"/>
    <w:rsid w:val="007A1CD8"/>
    <w:rsid w:val="007A72F1"/>
    <w:rsid w:val="007E5948"/>
    <w:rsid w:val="007F4F00"/>
    <w:rsid w:val="00800AE4"/>
    <w:rsid w:val="0080612A"/>
    <w:rsid w:val="00825329"/>
    <w:rsid w:val="00831293"/>
    <w:rsid w:val="00875B2C"/>
    <w:rsid w:val="0088454C"/>
    <w:rsid w:val="008D5FD9"/>
    <w:rsid w:val="008F5CD0"/>
    <w:rsid w:val="00901A72"/>
    <w:rsid w:val="0091642C"/>
    <w:rsid w:val="00972E7D"/>
    <w:rsid w:val="00973E87"/>
    <w:rsid w:val="0097572E"/>
    <w:rsid w:val="0097733D"/>
    <w:rsid w:val="00992662"/>
    <w:rsid w:val="009A2C0B"/>
    <w:rsid w:val="009B012D"/>
    <w:rsid w:val="009D3B53"/>
    <w:rsid w:val="009D6A66"/>
    <w:rsid w:val="00A41024"/>
    <w:rsid w:val="00AA0D05"/>
    <w:rsid w:val="00AA3488"/>
    <w:rsid w:val="00AD6A99"/>
    <w:rsid w:val="00B01C35"/>
    <w:rsid w:val="00B14667"/>
    <w:rsid w:val="00B27329"/>
    <w:rsid w:val="00B333F2"/>
    <w:rsid w:val="00B44351"/>
    <w:rsid w:val="00B674B9"/>
    <w:rsid w:val="00B76F09"/>
    <w:rsid w:val="00B97E20"/>
    <w:rsid w:val="00BA6F07"/>
    <w:rsid w:val="00BB041A"/>
    <w:rsid w:val="00BB3046"/>
    <w:rsid w:val="00BC0025"/>
    <w:rsid w:val="00BD16FB"/>
    <w:rsid w:val="00BD7266"/>
    <w:rsid w:val="00BE0F78"/>
    <w:rsid w:val="00BE1BAF"/>
    <w:rsid w:val="00C10F66"/>
    <w:rsid w:val="00C1542B"/>
    <w:rsid w:val="00C2254D"/>
    <w:rsid w:val="00C34983"/>
    <w:rsid w:val="00C36D6E"/>
    <w:rsid w:val="00C60528"/>
    <w:rsid w:val="00C967DA"/>
    <w:rsid w:val="00CC2C48"/>
    <w:rsid w:val="00CF2F60"/>
    <w:rsid w:val="00D20552"/>
    <w:rsid w:val="00D223FB"/>
    <w:rsid w:val="00D56C7C"/>
    <w:rsid w:val="00D71FD4"/>
    <w:rsid w:val="00DA3ADC"/>
    <w:rsid w:val="00DC30D3"/>
    <w:rsid w:val="00DC4574"/>
    <w:rsid w:val="00DE5906"/>
    <w:rsid w:val="00DE69AC"/>
    <w:rsid w:val="00E05A50"/>
    <w:rsid w:val="00E06840"/>
    <w:rsid w:val="00E074E1"/>
    <w:rsid w:val="00E07883"/>
    <w:rsid w:val="00E3003A"/>
    <w:rsid w:val="00E55AFF"/>
    <w:rsid w:val="00E65E59"/>
    <w:rsid w:val="00E96213"/>
    <w:rsid w:val="00EF2C85"/>
    <w:rsid w:val="00F147AE"/>
    <w:rsid w:val="00F24EE2"/>
    <w:rsid w:val="00F32D30"/>
    <w:rsid w:val="00F358A2"/>
    <w:rsid w:val="00F771E4"/>
    <w:rsid w:val="00F8067F"/>
    <w:rsid w:val="00F91C23"/>
    <w:rsid w:val="00FA2DBD"/>
    <w:rsid w:val="00FB3033"/>
    <w:rsid w:val="00FC137A"/>
    <w:rsid w:val="00FC1DCB"/>
    <w:rsid w:val="00FC4039"/>
    <w:rsid w:val="00FE52E3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49E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2DBD"/>
    <w:rPr>
      <w:color w:val="0000FF" w:themeColor="hyperlink"/>
      <w:u w:val="single"/>
    </w:rPr>
  </w:style>
  <w:style w:type="paragraph" w:customStyle="1" w:styleId="ConsPlusNormal">
    <w:name w:val="ConsPlusNormal"/>
    <w:rsid w:val="00DE6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6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9B8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012C8F"/>
  </w:style>
  <w:style w:type="paragraph" w:styleId="a8">
    <w:name w:val="header"/>
    <w:basedOn w:val="a"/>
    <w:link w:val="a9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7674"/>
  </w:style>
  <w:style w:type="paragraph" w:styleId="aa">
    <w:name w:val="footer"/>
    <w:basedOn w:val="a"/>
    <w:link w:val="ab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76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49E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2DBD"/>
    <w:rPr>
      <w:color w:val="0000FF" w:themeColor="hyperlink"/>
      <w:u w:val="single"/>
    </w:rPr>
  </w:style>
  <w:style w:type="paragraph" w:customStyle="1" w:styleId="ConsPlusNormal">
    <w:name w:val="ConsPlusNormal"/>
    <w:rsid w:val="00DE6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6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9B8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012C8F"/>
  </w:style>
  <w:style w:type="paragraph" w:styleId="a8">
    <w:name w:val="header"/>
    <w:basedOn w:val="a"/>
    <w:link w:val="a9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7674"/>
  </w:style>
  <w:style w:type="paragraph" w:styleId="aa">
    <w:name w:val="footer"/>
    <w:basedOn w:val="a"/>
    <w:link w:val="ab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7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9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25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31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4A8C-DC19-4F92-9399-DFE5D3212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7</Pages>
  <Words>3127</Words>
  <Characters>17828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Sarenergo</Company>
  <LinksUpToDate>false</LinksUpToDate>
  <CharactersWithSpaces>20914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Чанышева Светлана Юрьевна</dc:creator>
  <cp:lastModifiedBy>Свиридова Евгения Владимировна</cp:lastModifiedBy>
  <cp:revision>17</cp:revision>
  <cp:lastPrinted>2018-04-19T07:31:00Z</cp:lastPrinted>
  <dcterms:created xsi:type="dcterms:W3CDTF">2018-04-05T11:50:00Z</dcterms:created>
  <dcterms:modified xsi:type="dcterms:W3CDTF">2018-04-19T09:55:00Z</dcterms:modified>
</cp:coreProperties>
</file>